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ED" w:rsidRDefault="009930ED" w:rsidP="009930ED">
      <w:pPr>
        <w:pStyle w:val="NoSpacing"/>
        <w:rPr>
          <w:rFonts w:asciiTheme="majorHAnsi" w:hAnsiTheme="majorHAnsi"/>
          <w:b/>
        </w:rPr>
      </w:pPr>
    </w:p>
    <w:p w:rsidR="009930ED" w:rsidRPr="00E312A1" w:rsidRDefault="009930ED" w:rsidP="009930ED">
      <w:pPr>
        <w:pStyle w:val="NoSpacing"/>
        <w:rPr>
          <w:rFonts w:asciiTheme="majorHAnsi" w:hAnsiTheme="majorHAnsi"/>
          <w:b/>
        </w:rPr>
      </w:pPr>
      <w:r w:rsidRPr="00E312A1">
        <w:rPr>
          <w:rFonts w:asciiTheme="majorHAnsi" w:hAnsiTheme="majorHAnsi"/>
          <w:b/>
        </w:rPr>
        <w:t>Entry Deadline</w:t>
      </w:r>
    </w:p>
    <w:p w:rsidR="009930ED" w:rsidRPr="00B76650" w:rsidRDefault="009930ED" w:rsidP="009930ED">
      <w:pPr>
        <w:pStyle w:val="NoSpacing"/>
        <w:numPr>
          <w:ilvl w:val="0"/>
          <w:numId w:val="4"/>
        </w:numPr>
        <w:ind w:left="540"/>
        <w:rPr>
          <w:rFonts w:asciiTheme="majorHAnsi" w:hAnsiTheme="majorHAnsi"/>
        </w:rPr>
      </w:pPr>
      <w:r w:rsidRPr="00B76650">
        <w:rPr>
          <w:rFonts w:asciiTheme="majorHAnsi" w:hAnsiTheme="majorHAnsi"/>
        </w:rPr>
        <w:t xml:space="preserve">All entries must be received by the </w:t>
      </w:r>
      <w:r>
        <w:rPr>
          <w:rFonts w:asciiTheme="majorHAnsi" w:hAnsiTheme="majorHAnsi"/>
        </w:rPr>
        <w:t>CJCA</w:t>
      </w:r>
      <w:r w:rsidRPr="00B76650">
        <w:rPr>
          <w:rFonts w:asciiTheme="majorHAnsi" w:hAnsiTheme="majorHAnsi"/>
        </w:rPr>
        <w:t xml:space="preserve"> on or before </w:t>
      </w:r>
      <w:r w:rsidRPr="009930ED">
        <w:rPr>
          <w:rFonts w:asciiTheme="majorHAnsi" w:hAnsiTheme="majorHAnsi"/>
          <w:b/>
        </w:rPr>
        <w:t xml:space="preserve">February </w:t>
      </w:r>
      <w:r w:rsidR="00F86CE2">
        <w:rPr>
          <w:rFonts w:asciiTheme="majorHAnsi" w:hAnsiTheme="majorHAnsi"/>
          <w:b/>
        </w:rPr>
        <w:t>2</w:t>
      </w:r>
      <w:r>
        <w:rPr>
          <w:rFonts w:asciiTheme="majorHAnsi" w:hAnsiTheme="majorHAnsi"/>
        </w:rPr>
        <w:t>.</w:t>
      </w:r>
    </w:p>
    <w:p w:rsidR="00B76650" w:rsidRPr="00E312A1" w:rsidRDefault="00B76650" w:rsidP="00B76650">
      <w:pPr>
        <w:pStyle w:val="NoSpacing"/>
        <w:rPr>
          <w:rFonts w:asciiTheme="majorHAnsi" w:hAnsiTheme="majorHAnsi"/>
          <w:b/>
        </w:rPr>
      </w:pPr>
      <w:r w:rsidRPr="00E312A1">
        <w:rPr>
          <w:rFonts w:asciiTheme="majorHAnsi" w:hAnsiTheme="majorHAnsi"/>
          <w:b/>
        </w:rPr>
        <w:t>Eligibility</w:t>
      </w:r>
    </w:p>
    <w:p w:rsidR="00B76650" w:rsidRPr="00B76650" w:rsidRDefault="00B76650" w:rsidP="00E312A1">
      <w:pPr>
        <w:pStyle w:val="NoSpacing"/>
        <w:numPr>
          <w:ilvl w:val="0"/>
          <w:numId w:val="2"/>
        </w:numPr>
        <w:ind w:left="540"/>
        <w:rPr>
          <w:rFonts w:asciiTheme="majorHAnsi" w:hAnsiTheme="majorHAnsi"/>
        </w:rPr>
      </w:pPr>
      <w:r w:rsidRPr="00B76650">
        <w:rPr>
          <w:rFonts w:asciiTheme="majorHAnsi" w:hAnsiTheme="majorHAnsi"/>
        </w:rPr>
        <w:t xml:space="preserve">You must be between the ages of nine (9) and 20 (inclusive) on January 1, </w:t>
      </w:r>
      <w:r w:rsidR="00B04221">
        <w:rPr>
          <w:rFonts w:asciiTheme="majorHAnsi" w:hAnsiTheme="majorHAnsi"/>
        </w:rPr>
        <w:t>2018</w:t>
      </w:r>
      <w:r w:rsidRPr="00B76650">
        <w:rPr>
          <w:rFonts w:asciiTheme="majorHAnsi" w:hAnsiTheme="majorHAnsi"/>
        </w:rPr>
        <w:t>.</w:t>
      </w:r>
    </w:p>
    <w:p w:rsidR="00B76650" w:rsidRPr="00B76650" w:rsidRDefault="00B76650" w:rsidP="00E312A1">
      <w:pPr>
        <w:pStyle w:val="NoSpacing"/>
        <w:numPr>
          <w:ilvl w:val="0"/>
          <w:numId w:val="2"/>
        </w:numPr>
        <w:ind w:left="540"/>
        <w:rPr>
          <w:rFonts w:asciiTheme="majorHAnsi" w:hAnsiTheme="majorHAnsi"/>
        </w:rPr>
      </w:pPr>
      <w:r w:rsidRPr="00B76650">
        <w:rPr>
          <w:rFonts w:asciiTheme="majorHAnsi" w:hAnsiTheme="majorHAnsi"/>
        </w:rPr>
        <w:t xml:space="preserve">You must be a member (junior or Lifetime) of the American Jersey Cattle Association on or before February </w:t>
      </w:r>
      <w:r w:rsidR="0071624E">
        <w:rPr>
          <w:rFonts w:asciiTheme="majorHAnsi" w:hAnsiTheme="majorHAnsi"/>
        </w:rPr>
        <w:t>2</w:t>
      </w:r>
      <w:r w:rsidRPr="00B76650">
        <w:rPr>
          <w:rFonts w:asciiTheme="majorHAnsi" w:hAnsiTheme="majorHAnsi"/>
        </w:rPr>
        <w:t>, 201</w:t>
      </w:r>
      <w:r w:rsidR="00B04221">
        <w:rPr>
          <w:rFonts w:asciiTheme="majorHAnsi" w:hAnsiTheme="majorHAnsi"/>
        </w:rPr>
        <w:t>9</w:t>
      </w:r>
      <w:r w:rsidRPr="00B76650">
        <w:rPr>
          <w:rFonts w:asciiTheme="majorHAnsi" w:hAnsiTheme="majorHAnsi"/>
        </w:rPr>
        <w:t>.</w:t>
      </w:r>
    </w:p>
    <w:p w:rsidR="00B76650" w:rsidRPr="00B76650" w:rsidRDefault="00B76650" w:rsidP="00E312A1">
      <w:pPr>
        <w:pStyle w:val="NoSpacing"/>
        <w:numPr>
          <w:ilvl w:val="0"/>
          <w:numId w:val="2"/>
        </w:numPr>
        <w:ind w:left="540"/>
        <w:rPr>
          <w:rFonts w:asciiTheme="majorHAnsi" w:hAnsiTheme="majorHAnsi"/>
        </w:rPr>
      </w:pPr>
      <w:r w:rsidRPr="00B76650">
        <w:rPr>
          <w:rFonts w:asciiTheme="majorHAnsi" w:hAnsiTheme="majorHAnsi"/>
        </w:rPr>
        <w:t xml:space="preserve">Only Registered Jerseys completing a lactation record, with a Data Collection Rating of at least 90, in no more than 305-days between January 1, </w:t>
      </w:r>
      <w:r w:rsidR="00F86CE2">
        <w:rPr>
          <w:rFonts w:asciiTheme="majorHAnsi" w:hAnsiTheme="majorHAnsi"/>
        </w:rPr>
        <w:t>201</w:t>
      </w:r>
      <w:r w:rsidR="00B04221">
        <w:rPr>
          <w:rFonts w:asciiTheme="majorHAnsi" w:hAnsiTheme="majorHAnsi"/>
        </w:rPr>
        <w:t>8</w:t>
      </w:r>
      <w:r w:rsidRPr="00B76650">
        <w:rPr>
          <w:rFonts w:asciiTheme="majorHAnsi" w:hAnsiTheme="majorHAnsi"/>
        </w:rPr>
        <w:t xml:space="preserve"> and December 31, </w:t>
      </w:r>
      <w:r w:rsidR="00F86CE2">
        <w:rPr>
          <w:rFonts w:asciiTheme="majorHAnsi" w:hAnsiTheme="majorHAnsi"/>
        </w:rPr>
        <w:t>201</w:t>
      </w:r>
      <w:r w:rsidR="00B04221">
        <w:rPr>
          <w:rFonts w:asciiTheme="majorHAnsi" w:hAnsiTheme="majorHAnsi"/>
        </w:rPr>
        <w:t>8</w:t>
      </w:r>
      <w:r w:rsidRPr="00B76650">
        <w:rPr>
          <w:rFonts w:asciiTheme="majorHAnsi" w:hAnsiTheme="majorHAnsi"/>
        </w:rPr>
        <w:t xml:space="preserve"> may be entered.</w:t>
      </w:r>
    </w:p>
    <w:p w:rsidR="00B76650" w:rsidRPr="00B76650" w:rsidRDefault="00B76650" w:rsidP="00E312A1">
      <w:pPr>
        <w:pStyle w:val="NoSpacing"/>
        <w:numPr>
          <w:ilvl w:val="0"/>
          <w:numId w:val="2"/>
        </w:numPr>
        <w:ind w:left="540"/>
        <w:rPr>
          <w:rFonts w:asciiTheme="majorHAnsi" w:hAnsiTheme="majorHAnsi"/>
        </w:rPr>
      </w:pPr>
      <w:r w:rsidRPr="00B76650">
        <w:rPr>
          <w:rFonts w:asciiTheme="majorHAnsi" w:hAnsiTheme="majorHAnsi"/>
        </w:rPr>
        <w:t>On or before the cow’s freshening date and through completion of the lactation, you must be listed as the Recorded Owner on the registration certiﬁcate, either (1) as the sole owner or (2) by your name in joint ownership. If the joint ownership includes more than one junior eligible for this contest (see rules 1 and 2, above), the entry will be made in the names of the eligible junior co-owners.</w:t>
      </w:r>
    </w:p>
    <w:p w:rsidR="00B76650" w:rsidRPr="00B76650" w:rsidRDefault="00B76650" w:rsidP="00E312A1">
      <w:pPr>
        <w:pStyle w:val="NoSpacing"/>
        <w:numPr>
          <w:ilvl w:val="0"/>
          <w:numId w:val="2"/>
        </w:numPr>
        <w:ind w:left="540"/>
        <w:rPr>
          <w:rFonts w:asciiTheme="majorHAnsi" w:hAnsiTheme="majorHAnsi"/>
        </w:rPr>
      </w:pPr>
      <w:r w:rsidRPr="00B76650">
        <w:rPr>
          <w:rFonts w:asciiTheme="majorHAnsi" w:hAnsiTheme="majorHAnsi"/>
        </w:rPr>
        <w:t>You may submit NO MORE THAN three records. The best record for MCP dollar value will be ranked in the contest.</w:t>
      </w:r>
    </w:p>
    <w:p w:rsidR="00B76650" w:rsidRPr="00B76650" w:rsidRDefault="00B76650" w:rsidP="00E312A1">
      <w:pPr>
        <w:pStyle w:val="NoSpacing"/>
        <w:numPr>
          <w:ilvl w:val="0"/>
          <w:numId w:val="2"/>
        </w:numPr>
        <w:ind w:left="540"/>
        <w:rPr>
          <w:rFonts w:asciiTheme="majorHAnsi" w:hAnsiTheme="majorHAnsi"/>
        </w:rPr>
      </w:pPr>
      <w:r w:rsidRPr="00B76650">
        <w:rPr>
          <w:rFonts w:asciiTheme="majorHAnsi" w:hAnsiTheme="majorHAnsi"/>
        </w:rPr>
        <w:t>Previous Overall Winners of the contest are not eligible.</w:t>
      </w:r>
    </w:p>
    <w:p w:rsidR="00B76650" w:rsidRPr="00E312A1" w:rsidRDefault="00B76650" w:rsidP="00E312A1">
      <w:pPr>
        <w:pStyle w:val="NoSpacing"/>
        <w:rPr>
          <w:rFonts w:asciiTheme="majorHAnsi" w:hAnsiTheme="majorHAnsi"/>
          <w:b/>
        </w:rPr>
      </w:pPr>
      <w:r w:rsidRPr="00E312A1">
        <w:rPr>
          <w:rFonts w:asciiTheme="majorHAnsi" w:hAnsiTheme="majorHAnsi"/>
          <w:b/>
        </w:rPr>
        <w:t>Entry Rules</w:t>
      </w:r>
    </w:p>
    <w:p w:rsidR="00B76650" w:rsidRPr="00B76650" w:rsidRDefault="00B76650" w:rsidP="00E312A1">
      <w:pPr>
        <w:pStyle w:val="NoSpacing"/>
        <w:numPr>
          <w:ilvl w:val="0"/>
          <w:numId w:val="3"/>
        </w:numPr>
        <w:tabs>
          <w:tab w:val="left" w:pos="0"/>
        </w:tabs>
        <w:ind w:left="540"/>
        <w:rPr>
          <w:rFonts w:asciiTheme="majorHAnsi" w:hAnsiTheme="majorHAnsi"/>
        </w:rPr>
      </w:pPr>
      <w:r w:rsidRPr="00B76650">
        <w:rPr>
          <w:rFonts w:asciiTheme="majorHAnsi" w:hAnsiTheme="majorHAnsi"/>
        </w:rPr>
        <w:t>Records completed on AJCA Performance Programs: All 305-day records will be available on the AJCA database. To check, log on to infoJersey.com and request a Performance-</w:t>
      </w:r>
      <w:r w:rsidR="00E312A1">
        <w:rPr>
          <w:rFonts w:asciiTheme="majorHAnsi" w:hAnsiTheme="majorHAnsi"/>
        </w:rPr>
        <w:t>P</w:t>
      </w:r>
      <w:r w:rsidRPr="00B76650">
        <w:rPr>
          <w:rFonts w:asciiTheme="majorHAnsi" w:hAnsiTheme="majorHAnsi"/>
        </w:rPr>
        <w:t>rogeny report for your cow.</w:t>
      </w:r>
    </w:p>
    <w:p w:rsidR="00B76650" w:rsidRPr="00B76650" w:rsidRDefault="00B76650" w:rsidP="00E312A1">
      <w:pPr>
        <w:pStyle w:val="NoSpacing"/>
        <w:numPr>
          <w:ilvl w:val="0"/>
          <w:numId w:val="3"/>
        </w:numPr>
        <w:tabs>
          <w:tab w:val="left" w:pos="0"/>
        </w:tabs>
        <w:ind w:left="540"/>
        <w:rPr>
          <w:rFonts w:asciiTheme="majorHAnsi" w:hAnsiTheme="majorHAnsi"/>
        </w:rPr>
      </w:pPr>
      <w:r w:rsidRPr="00B76650">
        <w:rPr>
          <w:rFonts w:asciiTheme="majorHAnsi" w:hAnsiTheme="majorHAnsi"/>
        </w:rPr>
        <w:t xml:space="preserve">DHIA Records: When DHIA records are submitted, send the individual cow page listing the 305-day lactation. Send only 305-day or less production </w:t>
      </w:r>
      <w:r w:rsidR="009930ED">
        <w:rPr>
          <w:rFonts w:asciiTheme="majorHAnsi" w:hAnsiTheme="majorHAnsi"/>
        </w:rPr>
        <w:t>records</w:t>
      </w:r>
      <w:r w:rsidRPr="00B76650">
        <w:rPr>
          <w:rFonts w:asciiTheme="majorHAnsi" w:hAnsiTheme="majorHAnsi"/>
        </w:rPr>
        <w:t>, as extended records back to 305 days cannot calculated.</w:t>
      </w:r>
    </w:p>
    <w:p w:rsidR="00B76650" w:rsidRPr="00E312A1" w:rsidRDefault="00B76650" w:rsidP="00E312A1">
      <w:pPr>
        <w:pStyle w:val="NoSpacing"/>
        <w:rPr>
          <w:rFonts w:asciiTheme="majorHAnsi" w:hAnsiTheme="majorHAnsi"/>
          <w:b/>
        </w:rPr>
      </w:pPr>
      <w:r w:rsidRPr="00E312A1">
        <w:rPr>
          <w:rFonts w:asciiTheme="majorHAnsi" w:hAnsiTheme="majorHAnsi"/>
          <w:b/>
        </w:rPr>
        <w:t>Rankings</w:t>
      </w:r>
    </w:p>
    <w:p w:rsidR="00B76650" w:rsidRPr="00B76650" w:rsidRDefault="00B76650" w:rsidP="00E312A1">
      <w:pPr>
        <w:pStyle w:val="NoSpacing"/>
        <w:numPr>
          <w:ilvl w:val="0"/>
          <w:numId w:val="4"/>
        </w:numPr>
        <w:ind w:left="540"/>
        <w:rPr>
          <w:rFonts w:asciiTheme="majorHAnsi" w:hAnsiTheme="majorHAnsi"/>
        </w:rPr>
      </w:pPr>
      <w:r w:rsidRPr="00B76650">
        <w:rPr>
          <w:rFonts w:asciiTheme="majorHAnsi" w:hAnsiTheme="majorHAnsi"/>
        </w:rPr>
        <w:t xml:space="preserve">Records will be standardized on a 305-day, 2x </w:t>
      </w:r>
      <w:proofErr w:type="spellStart"/>
      <w:r w:rsidRPr="00B76650">
        <w:rPr>
          <w:rFonts w:asciiTheme="majorHAnsi" w:hAnsiTheme="majorHAnsi"/>
        </w:rPr>
        <w:t>m.e.</w:t>
      </w:r>
      <w:proofErr w:type="spellEnd"/>
      <w:r w:rsidRPr="00B76650">
        <w:rPr>
          <w:rFonts w:asciiTheme="majorHAnsi" w:hAnsiTheme="majorHAnsi"/>
        </w:rPr>
        <w:t xml:space="preserve"> basis using factors provided by the Animal Improvement Programs Laboratory (AIPL-USDA) and ranked by lactation value, using USDA component values for Net Merit dollars.</w:t>
      </w:r>
    </w:p>
    <w:p w:rsidR="00B76650" w:rsidRPr="00E312A1" w:rsidRDefault="00B76650" w:rsidP="00E312A1">
      <w:pPr>
        <w:pStyle w:val="NoSpacing"/>
        <w:rPr>
          <w:rFonts w:asciiTheme="majorHAnsi" w:hAnsiTheme="majorHAnsi"/>
          <w:b/>
        </w:rPr>
      </w:pPr>
      <w:r w:rsidRPr="00E312A1">
        <w:rPr>
          <w:rFonts w:asciiTheme="majorHAnsi" w:hAnsiTheme="majorHAnsi"/>
          <w:b/>
        </w:rPr>
        <w:t>Awards</w:t>
      </w:r>
    </w:p>
    <w:p w:rsidR="00B76650" w:rsidRDefault="00B76650" w:rsidP="00E312A1">
      <w:pPr>
        <w:pStyle w:val="NoSpacing"/>
        <w:numPr>
          <w:ilvl w:val="0"/>
          <w:numId w:val="4"/>
        </w:numPr>
        <w:ind w:left="540"/>
        <w:rPr>
          <w:rFonts w:asciiTheme="majorHAnsi" w:hAnsiTheme="majorHAnsi"/>
        </w:rPr>
      </w:pPr>
      <w:r w:rsidRPr="00B76650">
        <w:rPr>
          <w:rFonts w:asciiTheme="majorHAnsi" w:hAnsiTheme="majorHAnsi"/>
        </w:rPr>
        <w:t xml:space="preserve">Recognition </w:t>
      </w:r>
      <w:r w:rsidR="009930ED">
        <w:rPr>
          <w:rFonts w:asciiTheme="majorHAnsi" w:hAnsiTheme="majorHAnsi"/>
        </w:rPr>
        <w:t>certificates</w:t>
      </w:r>
      <w:r w:rsidRPr="00B76650">
        <w:rPr>
          <w:rFonts w:asciiTheme="majorHAnsi" w:hAnsiTheme="majorHAnsi"/>
        </w:rPr>
        <w:t xml:space="preserve"> will be awarded for the top 3 entries. ALL entries will be entered in the </w:t>
      </w:r>
      <w:r w:rsidR="00F86CE2">
        <w:rPr>
          <w:rFonts w:asciiTheme="majorHAnsi" w:hAnsiTheme="majorHAnsi"/>
        </w:rPr>
        <w:t>201</w:t>
      </w:r>
      <w:r w:rsidR="00B04221">
        <w:rPr>
          <w:rFonts w:asciiTheme="majorHAnsi" w:hAnsiTheme="majorHAnsi"/>
        </w:rPr>
        <w:t>8</w:t>
      </w:r>
      <w:r w:rsidRPr="00B76650">
        <w:rPr>
          <w:rFonts w:asciiTheme="majorHAnsi" w:hAnsiTheme="majorHAnsi"/>
        </w:rPr>
        <w:t xml:space="preserve"> National Youth Production Contest.</w:t>
      </w:r>
    </w:p>
    <w:p w:rsidR="00E312A1" w:rsidRPr="00B76650" w:rsidRDefault="00E312A1" w:rsidP="00E312A1">
      <w:pPr>
        <w:pStyle w:val="NoSpacing"/>
        <w:ind w:left="540"/>
        <w:rPr>
          <w:rFonts w:asciiTheme="majorHAnsi" w:hAnsiTheme="majorHAnsi"/>
        </w:rPr>
      </w:pPr>
    </w:p>
    <w:tbl>
      <w:tblPr>
        <w:tblW w:w="10615" w:type="dxa"/>
        <w:jc w:val="center"/>
        <w:tblLook w:val="04A0" w:firstRow="1" w:lastRow="0" w:firstColumn="1" w:lastColumn="0" w:noHBand="0" w:noVBand="1"/>
      </w:tblPr>
      <w:tblGrid>
        <w:gridCol w:w="7155"/>
        <w:gridCol w:w="3460"/>
      </w:tblGrid>
      <w:tr w:rsidR="00E312A1" w:rsidRPr="00E312A1" w:rsidTr="009930ED">
        <w:trPr>
          <w:trHeight w:val="648"/>
          <w:jc w:val="center"/>
        </w:trPr>
        <w:tc>
          <w:tcPr>
            <w:tcW w:w="7155" w:type="dxa"/>
            <w:tcBorders>
              <w:top w:val="single" w:sz="8" w:space="0" w:color="auto"/>
              <w:left w:val="single" w:sz="8" w:space="0" w:color="auto"/>
              <w:bottom w:val="single" w:sz="4" w:space="0" w:color="auto"/>
              <w:right w:val="single" w:sz="4" w:space="0" w:color="auto"/>
            </w:tcBorders>
            <w:shd w:val="clear" w:color="auto" w:fill="auto"/>
            <w:noWrap/>
            <w:hideMark/>
          </w:tcPr>
          <w:p w:rsidR="00E312A1" w:rsidRPr="00E312A1" w:rsidRDefault="00E312A1" w:rsidP="00E312A1">
            <w:pPr>
              <w:rPr>
                <w:rFonts w:ascii="Calibri" w:hAnsi="Calibri"/>
                <w:color w:val="000000"/>
                <w:szCs w:val="22"/>
              </w:rPr>
            </w:pPr>
            <w:r w:rsidRPr="00E312A1">
              <w:rPr>
                <w:rFonts w:ascii="Calibri" w:hAnsi="Calibri"/>
                <w:color w:val="000000"/>
                <w:sz w:val="22"/>
                <w:szCs w:val="22"/>
              </w:rPr>
              <w:t xml:space="preserve">CONTESTANT’S NAME </w:t>
            </w:r>
          </w:p>
        </w:tc>
        <w:tc>
          <w:tcPr>
            <w:tcW w:w="3460" w:type="dxa"/>
            <w:tcBorders>
              <w:top w:val="single" w:sz="8" w:space="0" w:color="auto"/>
              <w:left w:val="nil"/>
              <w:bottom w:val="single" w:sz="4" w:space="0" w:color="auto"/>
              <w:right w:val="single" w:sz="8" w:space="0" w:color="auto"/>
            </w:tcBorders>
            <w:shd w:val="clear" w:color="auto" w:fill="auto"/>
            <w:noWrap/>
            <w:hideMark/>
          </w:tcPr>
          <w:p w:rsidR="00E312A1" w:rsidRPr="00E312A1" w:rsidRDefault="00E312A1" w:rsidP="00E312A1">
            <w:pPr>
              <w:rPr>
                <w:rFonts w:ascii="Calibri" w:hAnsi="Calibri"/>
                <w:color w:val="000000"/>
                <w:szCs w:val="22"/>
              </w:rPr>
            </w:pPr>
            <w:r w:rsidRPr="00E312A1">
              <w:rPr>
                <w:rFonts w:ascii="Calibri" w:hAnsi="Calibri"/>
                <w:color w:val="000000"/>
                <w:sz w:val="22"/>
                <w:szCs w:val="22"/>
              </w:rPr>
              <w:t>YOUR BIRTH DATE</w:t>
            </w:r>
          </w:p>
        </w:tc>
      </w:tr>
      <w:tr w:rsidR="00E312A1" w:rsidRPr="00E312A1" w:rsidTr="009930ED">
        <w:trPr>
          <w:trHeight w:val="648"/>
          <w:jc w:val="center"/>
        </w:trPr>
        <w:tc>
          <w:tcPr>
            <w:tcW w:w="7155" w:type="dxa"/>
            <w:tcBorders>
              <w:top w:val="nil"/>
              <w:left w:val="single" w:sz="8" w:space="0" w:color="auto"/>
              <w:bottom w:val="single" w:sz="4" w:space="0" w:color="auto"/>
              <w:right w:val="single" w:sz="4" w:space="0" w:color="auto"/>
            </w:tcBorders>
            <w:shd w:val="clear" w:color="auto" w:fill="auto"/>
            <w:noWrap/>
            <w:hideMark/>
          </w:tcPr>
          <w:p w:rsidR="00E312A1" w:rsidRPr="00E312A1" w:rsidRDefault="00E312A1" w:rsidP="00E312A1">
            <w:pPr>
              <w:rPr>
                <w:rFonts w:ascii="Calibri" w:hAnsi="Calibri"/>
                <w:color w:val="000000"/>
                <w:szCs w:val="22"/>
              </w:rPr>
            </w:pPr>
            <w:r w:rsidRPr="00E312A1">
              <w:rPr>
                <w:rFonts w:ascii="Calibri" w:hAnsi="Calibri"/>
                <w:color w:val="000000"/>
                <w:sz w:val="22"/>
                <w:szCs w:val="22"/>
              </w:rPr>
              <w:t>COMPLETE MAILING ADDRESS</w:t>
            </w:r>
          </w:p>
        </w:tc>
        <w:tc>
          <w:tcPr>
            <w:tcW w:w="3460" w:type="dxa"/>
            <w:tcBorders>
              <w:top w:val="nil"/>
              <w:left w:val="nil"/>
              <w:bottom w:val="single" w:sz="4" w:space="0" w:color="auto"/>
              <w:right w:val="single" w:sz="8" w:space="0" w:color="auto"/>
            </w:tcBorders>
            <w:shd w:val="clear" w:color="auto" w:fill="auto"/>
            <w:noWrap/>
            <w:hideMark/>
          </w:tcPr>
          <w:p w:rsidR="00E312A1" w:rsidRPr="00E312A1" w:rsidRDefault="00E312A1" w:rsidP="00E312A1">
            <w:pPr>
              <w:rPr>
                <w:rFonts w:ascii="Calibri" w:hAnsi="Calibri"/>
                <w:color w:val="000000"/>
                <w:szCs w:val="22"/>
              </w:rPr>
            </w:pPr>
            <w:r w:rsidRPr="00E312A1">
              <w:rPr>
                <w:rFonts w:ascii="Calibri" w:hAnsi="Calibri"/>
                <w:color w:val="000000"/>
                <w:sz w:val="22"/>
                <w:szCs w:val="22"/>
              </w:rPr>
              <w:t>EMAIL ADDRESS</w:t>
            </w:r>
          </w:p>
        </w:tc>
      </w:tr>
      <w:tr w:rsidR="00E312A1" w:rsidRPr="00E312A1" w:rsidTr="009930ED">
        <w:trPr>
          <w:trHeight w:val="648"/>
          <w:jc w:val="center"/>
        </w:trPr>
        <w:tc>
          <w:tcPr>
            <w:tcW w:w="7155" w:type="dxa"/>
            <w:tcBorders>
              <w:top w:val="nil"/>
              <w:left w:val="single" w:sz="8" w:space="0" w:color="auto"/>
              <w:bottom w:val="single" w:sz="4" w:space="0" w:color="auto"/>
              <w:right w:val="single" w:sz="4" w:space="0" w:color="auto"/>
            </w:tcBorders>
            <w:shd w:val="clear" w:color="auto" w:fill="auto"/>
            <w:noWrap/>
            <w:hideMark/>
          </w:tcPr>
          <w:p w:rsidR="00E312A1" w:rsidRPr="00E312A1" w:rsidRDefault="00E312A1" w:rsidP="00E312A1">
            <w:pPr>
              <w:rPr>
                <w:rFonts w:ascii="Calibri" w:hAnsi="Calibri"/>
                <w:color w:val="000000"/>
                <w:szCs w:val="22"/>
              </w:rPr>
            </w:pPr>
            <w:r w:rsidRPr="00E312A1">
              <w:rPr>
                <w:rFonts w:ascii="Calibri" w:hAnsi="Calibri"/>
                <w:color w:val="000000"/>
                <w:sz w:val="22"/>
                <w:szCs w:val="22"/>
              </w:rPr>
              <w:t xml:space="preserve">COW’S NAME </w:t>
            </w:r>
          </w:p>
        </w:tc>
        <w:tc>
          <w:tcPr>
            <w:tcW w:w="3460" w:type="dxa"/>
            <w:tcBorders>
              <w:top w:val="nil"/>
              <w:left w:val="nil"/>
              <w:bottom w:val="single" w:sz="4" w:space="0" w:color="auto"/>
              <w:right w:val="single" w:sz="8" w:space="0" w:color="auto"/>
            </w:tcBorders>
            <w:shd w:val="clear" w:color="auto" w:fill="auto"/>
            <w:noWrap/>
            <w:hideMark/>
          </w:tcPr>
          <w:p w:rsidR="00E312A1" w:rsidRPr="00E312A1" w:rsidRDefault="00E312A1" w:rsidP="00E312A1">
            <w:pPr>
              <w:rPr>
                <w:rFonts w:ascii="Calibri" w:hAnsi="Calibri"/>
                <w:color w:val="000000"/>
                <w:szCs w:val="22"/>
              </w:rPr>
            </w:pPr>
            <w:r w:rsidRPr="00E312A1">
              <w:rPr>
                <w:rFonts w:ascii="Calibri" w:hAnsi="Calibri"/>
                <w:color w:val="000000"/>
                <w:sz w:val="22"/>
                <w:szCs w:val="22"/>
              </w:rPr>
              <w:t>REGISTRATION NUMBER</w:t>
            </w:r>
          </w:p>
        </w:tc>
      </w:tr>
      <w:tr w:rsidR="00E312A1" w:rsidRPr="00E312A1" w:rsidTr="009930ED">
        <w:trPr>
          <w:trHeight w:val="390"/>
          <w:jc w:val="center"/>
        </w:trPr>
        <w:tc>
          <w:tcPr>
            <w:tcW w:w="10615"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rsidR="00E312A1" w:rsidRPr="00E312A1" w:rsidRDefault="00E312A1" w:rsidP="00E312A1">
            <w:pPr>
              <w:jc w:val="center"/>
              <w:rPr>
                <w:rFonts w:ascii="Calibri" w:hAnsi="Calibri"/>
                <w:color w:val="000000"/>
                <w:szCs w:val="22"/>
              </w:rPr>
            </w:pPr>
            <w:r w:rsidRPr="00E312A1">
              <w:rPr>
                <w:rFonts w:ascii="Calibri" w:hAnsi="Calibri"/>
                <w:color w:val="000000"/>
                <w:sz w:val="22"/>
                <w:szCs w:val="22"/>
              </w:rPr>
              <w:t xml:space="preserve">CHECK ONE: </w:t>
            </w:r>
            <w:r w:rsidR="009930ED">
              <w:rPr>
                <w:rFonts w:ascii="Calibri" w:hAnsi="Calibri"/>
                <w:color w:val="000000"/>
                <w:sz w:val="22"/>
                <w:szCs w:val="22"/>
              </w:rPr>
              <w:t xml:space="preserve">             </w:t>
            </w:r>
            <w:r w:rsidRPr="00E312A1">
              <w:rPr>
                <w:rFonts w:ascii="MS Gothic" w:eastAsia="MS Gothic" w:hAnsi="MS Gothic" w:cs="MS Gothic"/>
                <w:color w:val="000000"/>
                <w:sz w:val="22"/>
                <w:szCs w:val="22"/>
              </w:rPr>
              <w:t>❑</w:t>
            </w:r>
            <w:r w:rsidRPr="00E312A1">
              <w:rPr>
                <w:rFonts w:ascii="Calibri" w:hAnsi="Calibri" w:cs="Calibri"/>
                <w:color w:val="000000"/>
                <w:sz w:val="22"/>
                <w:szCs w:val="22"/>
              </w:rPr>
              <w:t xml:space="preserve"> INDIVIDUAL COW PAGE ATTACHED</w:t>
            </w:r>
            <w:r w:rsidR="009930ED">
              <w:rPr>
                <w:rFonts w:ascii="Calibri" w:hAnsi="Calibri" w:cs="Calibri"/>
                <w:color w:val="000000"/>
                <w:sz w:val="22"/>
                <w:szCs w:val="22"/>
              </w:rPr>
              <w:t xml:space="preserve">                </w:t>
            </w:r>
            <w:r w:rsidRPr="00E312A1">
              <w:rPr>
                <w:rFonts w:ascii="Calibri" w:hAnsi="Calibri" w:cs="Calibri"/>
                <w:color w:val="000000"/>
                <w:sz w:val="22"/>
                <w:szCs w:val="22"/>
              </w:rPr>
              <w:t xml:space="preserve"> </w:t>
            </w:r>
            <w:r w:rsidRPr="00E312A1">
              <w:rPr>
                <w:rFonts w:ascii="MS Gothic" w:eastAsia="MS Gothic" w:hAnsi="MS Gothic" w:cs="MS Gothic"/>
                <w:color w:val="000000"/>
                <w:sz w:val="22"/>
                <w:szCs w:val="22"/>
              </w:rPr>
              <w:t>❑</w:t>
            </w:r>
            <w:r w:rsidRPr="00E312A1">
              <w:rPr>
                <w:rFonts w:ascii="Calibri" w:hAnsi="Calibri" w:cs="Calibri"/>
                <w:color w:val="000000"/>
                <w:sz w:val="22"/>
                <w:szCs w:val="22"/>
              </w:rPr>
              <w:t xml:space="preserve"> RECORD ON FILE</w:t>
            </w:r>
            <w:r w:rsidRPr="00E312A1">
              <w:rPr>
                <w:rFonts w:ascii="Calibri" w:hAnsi="Calibri"/>
                <w:color w:val="000000"/>
                <w:sz w:val="22"/>
                <w:szCs w:val="22"/>
              </w:rPr>
              <w:t xml:space="preserve"> WITH AJCA</w:t>
            </w:r>
          </w:p>
        </w:tc>
      </w:tr>
    </w:tbl>
    <w:p w:rsidR="00E312A1" w:rsidRPr="00B76650" w:rsidRDefault="00E312A1" w:rsidP="00B76650">
      <w:pPr>
        <w:pStyle w:val="NoSpacing"/>
        <w:rPr>
          <w:rFonts w:asciiTheme="majorHAnsi" w:hAnsiTheme="majorHAnsi"/>
        </w:rPr>
      </w:pPr>
    </w:p>
    <w:tbl>
      <w:tblPr>
        <w:tblW w:w="10659" w:type="dxa"/>
        <w:jc w:val="center"/>
        <w:tblLook w:val="04A0" w:firstRow="1" w:lastRow="0" w:firstColumn="1" w:lastColumn="0" w:noHBand="0" w:noVBand="1"/>
      </w:tblPr>
      <w:tblGrid>
        <w:gridCol w:w="7199"/>
        <w:gridCol w:w="3460"/>
      </w:tblGrid>
      <w:tr w:rsidR="00E312A1" w:rsidRPr="00E312A1" w:rsidTr="009930ED">
        <w:trPr>
          <w:trHeight w:val="648"/>
          <w:jc w:val="center"/>
        </w:trPr>
        <w:tc>
          <w:tcPr>
            <w:tcW w:w="7199" w:type="dxa"/>
            <w:tcBorders>
              <w:top w:val="single" w:sz="8" w:space="0" w:color="auto"/>
              <w:left w:val="single" w:sz="8" w:space="0" w:color="auto"/>
              <w:bottom w:val="single" w:sz="4" w:space="0" w:color="auto"/>
              <w:right w:val="single" w:sz="4" w:space="0" w:color="auto"/>
            </w:tcBorders>
            <w:shd w:val="clear" w:color="auto" w:fill="auto"/>
            <w:noWrap/>
            <w:hideMark/>
          </w:tcPr>
          <w:p w:rsidR="00E312A1" w:rsidRPr="00E312A1" w:rsidRDefault="00E312A1" w:rsidP="004F540A">
            <w:pPr>
              <w:rPr>
                <w:rFonts w:ascii="Calibri" w:hAnsi="Calibri"/>
                <w:color w:val="000000"/>
                <w:szCs w:val="22"/>
              </w:rPr>
            </w:pPr>
            <w:r w:rsidRPr="00E312A1">
              <w:rPr>
                <w:rFonts w:ascii="Calibri" w:hAnsi="Calibri"/>
                <w:color w:val="000000"/>
                <w:sz w:val="22"/>
                <w:szCs w:val="22"/>
              </w:rPr>
              <w:t xml:space="preserve">CONTESTANT’S NAME </w:t>
            </w:r>
          </w:p>
        </w:tc>
        <w:tc>
          <w:tcPr>
            <w:tcW w:w="3460" w:type="dxa"/>
            <w:tcBorders>
              <w:top w:val="single" w:sz="8" w:space="0" w:color="auto"/>
              <w:left w:val="nil"/>
              <w:bottom w:val="single" w:sz="4" w:space="0" w:color="auto"/>
              <w:right w:val="single" w:sz="8" w:space="0" w:color="auto"/>
            </w:tcBorders>
            <w:shd w:val="clear" w:color="auto" w:fill="auto"/>
            <w:noWrap/>
            <w:hideMark/>
          </w:tcPr>
          <w:p w:rsidR="00E312A1" w:rsidRPr="00E312A1" w:rsidRDefault="00E312A1" w:rsidP="004F540A">
            <w:pPr>
              <w:rPr>
                <w:rFonts w:ascii="Calibri" w:hAnsi="Calibri"/>
                <w:color w:val="000000"/>
                <w:szCs w:val="22"/>
              </w:rPr>
            </w:pPr>
            <w:r w:rsidRPr="00E312A1">
              <w:rPr>
                <w:rFonts w:ascii="Calibri" w:hAnsi="Calibri"/>
                <w:color w:val="000000"/>
                <w:sz w:val="22"/>
                <w:szCs w:val="22"/>
              </w:rPr>
              <w:t>YOUR BIRTH DATE</w:t>
            </w:r>
          </w:p>
        </w:tc>
      </w:tr>
      <w:tr w:rsidR="00E312A1" w:rsidRPr="00E312A1" w:rsidTr="009930ED">
        <w:trPr>
          <w:trHeight w:val="648"/>
          <w:jc w:val="center"/>
        </w:trPr>
        <w:tc>
          <w:tcPr>
            <w:tcW w:w="7199" w:type="dxa"/>
            <w:tcBorders>
              <w:top w:val="nil"/>
              <w:left w:val="single" w:sz="8" w:space="0" w:color="auto"/>
              <w:bottom w:val="single" w:sz="4" w:space="0" w:color="auto"/>
              <w:right w:val="single" w:sz="4" w:space="0" w:color="auto"/>
            </w:tcBorders>
            <w:shd w:val="clear" w:color="auto" w:fill="auto"/>
            <w:noWrap/>
            <w:hideMark/>
          </w:tcPr>
          <w:p w:rsidR="00E312A1" w:rsidRPr="00E312A1" w:rsidRDefault="00E312A1" w:rsidP="004F540A">
            <w:pPr>
              <w:rPr>
                <w:rFonts w:ascii="Calibri" w:hAnsi="Calibri"/>
                <w:color w:val="000000"/>
                <w:szCs w:val="22"/>
              </w:rPr>
            </w:pPr>
            <w:r w:rsidRPr="00E312A1">
              <w:rPr>
                <w:rFonts w:ascii="Calibri" w:hAnsi="Calibri"/>
                <w:color w:val="000000"/>
                <w:sz w:val="22"/>
                <w:szCs w:val="22"/>
              </w:rPr>
              <w:t>COMPLETE MAILING ADDRESS</w:t>
            </w:r>
          </w:p>
        </w:tc>
        <w:tc>
          <w:tcPr>
            <w:tcW w:w="3460" w:type="dxa"/>
            <w:tcBorders>
              <w:top w:val="nil"/>
              <w:left w:val="nil"/>
              <w:bottom w:val="single" w:sz="4" w:space="0" w:color="auto"/>
              <w:right w:val="single" w:sz="8" w:space="0" w:color="auto"/>
            </w:tcBorders>
            <w:shd w:val="clear" w:color="auto" w:fill="auto"/>
            <w:noWrap/>
            <w:hideMark/>
          </w:tcPr>
          <w:p w:rsidR="00E312A1" w:rsidRPr="00E312A1" w:rsidRDefault="00E312A1" w:rsidP="004F540A">
            <w:pPr>
              <w:rPr>
                <w:rFonts w:ascii="Calibri" w:hAnsi="Calibri"/>
                <w:color w:val="000000"/>
                <w:szCs w:val="22"/>
              </w:rPr>
            </w:pPr>
            <w:r w:rsidRPr="00E312A1">
              <w:rPr>
                <w:rFonts w:ascii="Calibri" w:hAnsi="Calibri"/>
                <w:color w:val="000000"/>
                <w:sz w:val="22"/>
                <w:szCs w:val="22"/>
              </w:rPr>
              <w:t>EMAIL ADDRESS</w:t>
            </w:r>
          </w:p>
        </w:tc>
      </w:tr>
      <w:tr w:rsidR="00E312A1" w:rsidRPr="00E312A1" w:rsidTr="009930ED">
        <w:trPr>
          <w:trHeight w:val="648"/>
          <w:jc w:val="center"/>
        </w:trPr>
        <w:tc>
          <w:tcPr>
            <w:tcW w:w="7199" w:type="dxa"/>
            <w:tcBorders>
              <w:top w:val="nil"/>
              <w:left w:val="single" w:sz="8" w:space="0" w:color="auto"/>
              <w:bottom w:val="single" w:sz="4" w:space="0" w:color="auto"/>
              <w:right w:val="single" w:sz="4" w:space="0" w:color="auto"/>
            </w:tcBorders>
            <w:shd w:val="clear" w:color="auto" w:fill="auto"/>
            <w:noWrap/>
            <w:hideMark/>
          </w:tcPr>
          <w:p w:rsidR="00E312A1" w:rsidRPr="00E312A1" w:rsidRDefault="00E312A1" w:rsidP="004F540A">
            <w:pPr>
              <w:rPr>
                <w:rFonts w:ascii="Calibri" w:hAnsi="Calibri"/>
                <w:color w:val="000000"/>
                <w:szCs w:val="22"/>
              </w:rPr>
            </w:pPr>
            <w:r w:rsidRPr="00E312A1">
              <w:rPr>
                <w:rFonts w:ascii="Calibri" w:hAnsi="Calibri"/>
                <w:color w:val="000000"/>
                <w:sz w:val="22"/>
                <w:szCs w:val="22"/>
              </w:rPr>
              <w:t xml:space="preserve">COW’S NAME </w:t>
            </w:r>
          </w:p>
        </w:tc>
        <w:tc>
          <w:tcPr>
            <w:tcW w:w="3460" w:type="dxa"/>
            <w:tcBorders>
              <w:top w:val="nil"/>
              <w:left w:val="nil"/>
              <w:bottom w:val="single" w:sz="4" w:space="0" w:color="auto"/>
              <w:right w:val="single" w:sz="8" w:space="0" w:color="auto"/>
            </w:tcBorders>
            <w:shd w:val="clear" w:color="auto" w:fill="auto"/>
            <w:noWrap/>
            <w:hideMark/>
          </w:tcPr>
          <w:p w:rsidR="00E312A1" w:rsidRPr="00E312A1" w:rsidRDefault="00E312A1" w:rsidP="004F540A">
            <w:pPr>
              <w:rPr>
                <w:rFonts w:ascii="Calibri" w:hAnsi="Calibri"/>
                <w:color w:val="000000"/>
                <w:szCs w:val="22"/>
              </w:rPr>
            </w:pPr>
            <w:r w:rsidRPr="00E312A1">
              <w:rPr>
                <w:rFonts w:ascii="Calibri" w:hAnsi="Calibri"/>
                <w:color w:val="000000"/>
                <w:sz w:val="22"/>
                <w:szCs w:val="22"/>
              </w:rPr>
              <w:t>REGISTRATION NUMBER</w:t>
            </w:r>
          </w:p>
        </w:tc>
      </w:tr>
      <w:tr w:rsidR="00E312A1" w:rsidRPr="00E312A1" w:rsidTr="009930ED">
        <w:trPr>
          <w:trHeight w:val="390"/>
          <w:jc w:val="center"/>
        </w:trPr>
        <w:tc>
          <w:tcPr>
            <w:tcW w:w="10659"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rsidR="00E312A1" w:rsidRPr="00E312A1" w:rsidRDefault="009930ED" w:rsidP="004F540A">
            <w:pPr>
              <w:jc w:val="center"/>
              <w:rPr>
                <w:rFonts w:ascii="Calibri" w:hAnsi="Calibri"/>
                <w:color w:val="000000"/>
                <w:szCs w:val="22"/>
              </w:rPr>
            </w:pPr>
            <w:r w:rsidRPr="00E312A1">
              <w:rPr>
                <w:rFonts w:ascii="Calibri" w:hAnsi="Calibri"/>
                <w:color w:val="000000"/>
                <w:sz w:val="22"/>
                <w:szCs w:val="22"/>
              </w:rPr>
              <w:t xml:space="preserve">CHECK ONE: </w:t>
            </w:r>
            <w:r>
              <w:rPr>
                <w:rFonts w:ascii="Calibri" w:hAnsi="Calibri"/>
                <w:color w:val="000000"/>
                <w:sz w:val="22"/>
                <w:szCs w:val="22"/>
              </w:rPr>
              <w:t xml:space="preserve">             </w:t>
            </w:r>
            <w:r w:rsidRPr="00E312A1">
              <w:rPr>
                <w:rFonts w:ascii="MS Gothic" w:eastAsia="MS Gothic" w:hAnsi="MS Gothic" w:cs="MS Gothic"/>
                <w:color w:val="000000"/>
                <w:sz w:val="22"/>
                <w:szCs w:val="22"/>
              </w:rPr>
              <w:t>❑</w:t>
            </w:r>
            <w:r w:rsidRPr="00E312A1">
              <w:rPr>
                <w:rFonts w:ascii="Calibri" w:hAnsi="Calibri" w:cs="Calibri"/>
                <w:color w:val="000000"/>
                <w:sz w:val="22"/>
                <w:szCs w:val="22"/>
              </w:rPr>
              <w:t xml:space="preserve"> INDIVIDUAL COW PAGE ATTACHED</w:t>
            </w:r>
            <w:r>
              <w:rPr>
                <w:rFonts w:ascii="Calibri" w:hAnsi="Calibri" w:cs="Calibri"/>
                <w:color w:val="000000"/>
                <w:sz w:val="22"/>
                <w:szCs w:val="22"/>
              </w:rPr>
              <w:t xml:space="preserve">                </w:t>
            </w:r>
            <w:r w:rsidRPr="00E312A1">
              <w:rPr>
                <w:rFonts w:ascii="Calibri" w:hAnsi="Calibri" w:cs="Calibri"/>
                <w:color w:val="000000"/>
                <w:sz w:val="22"/>
                <w:szCs w:val="22"/>
              </w:rPr>
              <w:t xml:space="preserve"> </w:t>
            </w:r>
            <w:r w:rsidRPr="00E312A1">
              <w:rPr>
                <w:rFonts w:ascii="MS Gothic" w:eastAsia="MS Gothic" w:hAnsi="MS Gothic" w:cs="MS Gothic"/>
                <w:color w:val="000000"/>
                <w:sz w:val="22"/>
                <w:szCs w:val="22"/>
              </w:rPr>
              <w:t>❑</w:t>
            </w:r>
            <w:r w:rsidRPr="00E312A1">
              <w:rPr>
                <w:rFonts w:ascii="Calibri" w:hAnsi="Calibri" w:cs="Calibri"/>
                <w:color w:val="000000"/>
                <w:sz w:val="22"/>
                <w:szCs w:val="22"/>
              </w:rPr>
              <w:t xml:space="preserve"> RECORD ON FILE</w:t>
            </w:r>
            <w:r w:rsidRPr="00E312A1">
              <w:rPr>
                <w:rFonts w:ascii="Calibri" w:hAnsi="Calibri"/>
                <w:color w:val="000000"/>
                <w:sz w:val="22"/>
                <w:szCs w:val="22"/>
              </w:rPr>
              <w:t xml:space="preserve"> WITH AJCA</w:t>
            </w:r>
          </w:p>
        </w:tc>
      </w:tr>
    </w:tbl>
    <w:p w:rsidR="00B76650" w:rsidRPr="00B76650" w:rsidRDefault="00B76650" w:rsidP="00B76650">
      <w:pPr>
        <w:pStyle w:val="NoSpacing"/>
        <w:rPr>
          <w:rFonts w:asciiTheme="majorHAnsi" w:hAnsiTheme="majorHAnsi"/>
        </w:rPr>
      </w:pPr>
    </w:p>
    <w:sectPr w:rsidR="00B76650" w:rsidRPr="00B76650" w:rsidSect="00E31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428" w:rsidRDefault="004C7428" w:rsidP="00E312A1">
      <w:r>
        <w:separator/>
      </w:r>
    </w:p>
  </w:endnote>
  <w:endnote w:type="continuationSeparator" w:id="0">
    <w:p w:rsidR="004C7428" w:rsidRDefault="004C7428" w:rsidP="00E3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21" w:rsidRDefault="00B04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2A1" w:rsidRDefault="00E312A1" w:rsidP="00E312A1">
    <w:pPr>
      <w:jc w:val="center"/>
      <w:rPr>
        <w:rFonts w:asciiTheme="majorHAnsi" w:hAnsiTheme="majorHAnsi"/>
      </w:rPr>
    </w:pPr>
    <w:r w:rsidRPr="00B76650">
      <w:rPr>
        <w:rFonts w:asciiTheme="majorHAnsi" w:hAnsiTheme="majorHAnsi"/>
      </w:rPr>
      <w:t xml:space="preserve">Please return applications </w:t>
    </w:r>
    <w:r w:rsidR="0071624E">
      <w:rPr>
        <w:rFonts w:asciiTheme="majorHAnsi" w:hAnsiTheme="majorHAnsi"/>
      </w:rPr>
      <w:t xml:space="preserve">by </w:t>
    </w:r>
    <w:r w:rsidR="0071624E" w:rsidRPr="0071624E">
      <w:rPr>
        <w:rFonts w:asciiTheme="majorHAnsi" w:hAnsiTheme="majorHAnsi"/>
        <w:b/>
      </w:rPr>
      <w:t>February 2</w:t>
    </w:r>
    <w:r w:rsidR="00B04221">
      <w:rPr>
        <w:rFonts w:asciiTheme="majorHAnsi" w:hAnsiTheme="majorHAnsi"/>
        <w:b/>
      </w:rPr>
      <w:t xml:space="preserve"> </w:t>
    </w:r>
    <w:bookmarkStart w:id="0" w:name="_GoBack"/>
    <w:bookmarkEnd w:id="0"/>
    <w:r w:rsidR="0071624E">
      <w:rPr>
        <w:rFonts w:asciiTheme="majorHAnsi" w:hAnsiTheme="majorHAnsi"/>
      </w:rPr>
      <w:t xml:space="preserve"> </w:t>
    </w:r>
    <w:r w:rsidRPr="00B76650">
      <w:rPr>
        <w:rFonts w:asciiTheme="majorHAnsi" w:hAnsiTheme="majorHAnsi"/>
      </w:rPr>
      <w:t>to:</w:t>
    </w:r>
  </w:p>
  <w:p w:rsidR="00E312A1" w:rsidRPr="00B76650" w:rsidRDefault="00E312A1" w:rsidP="00E312A1">
    <w:pPr>
      <w:jc w:val="center"/>
      <w:rPr>
        <w:rFonts w:asciiTheme="majorHAnsi" w:hAnsiTheme="majorHAnsi"/>
      </w:rPr>
    </w:pPr>
  </w:p>
  <w:p w:rsidR="00F86CE2" w:rsidRDefault="00F86CE2" w:rsidP="00F86CE2">
    <w:pPr>
      <w:jc w:val="center"/>
      <w:rPr>
        <w:b/>
      </w:rPr>
    </w:pPr>
    <w:r w:rsidRPr="00210BF0">
      <w:rPr>
        <w:b/>
      </w:rPr>
      <w:t>californiajerseycattle@gmail.com</w:t>
    </w:r>
    <w:r w:rsidRPr="00210BF0">
      <w:rPr>
        <w:b/>
      </w:rPr>
      <w:tab/>
    </w:r>
    <w:r w:rsidRPr="00210BF0">
      <w:rPr>
        <w:b/>
      </w:rPr>
      <w:tab/>
      <w:t xml:space="preserve">OR </w:t>
    </w:r>
    <w:r w:rsidRPr="00210BF0">
      <w:rPr>
        <w:b/>
      </w:rPr>
      <w:tab/>
    </w:r>
    <w:r w:rsidRPr="00210BF0">
      <w:rPr>
        <w:b/>
      </w:rPr>
      <w:tab/>
    </w:r>
    <w:r>
      <w:rPr>
        <w:b/>
      </w:rPr>
      <w:t>10437 Morro Bay Lane</w:t>
    </w:r>
  </w:p>
  <w:p w:rsidR="00F86CE2" w:rsidRPr="00F86CE2" w:rsidRDefault="00F86CE2" w:rsidP="00F86CE2">
    <w:pPr>
      <w:ind w:left="5040"/>
      <w:jc w:val="center"/>
      <w:rPr>
        <w:b/>
      </w:rPr>
    </w:pPr>
    <w:r>
      <w:rPr>
        <w:b/>
      </w:rPr>
      <w:t xml:space="preserve">     Turlock, CA 95380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21" w:rsidRDefault="00B04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428" w:rsidRDefault="004C7428" w:rsidP="00E312A1">
      <w:r>
        <w:separator/>
      </w:r>
    </w:p>
  </w:footnote>
  <w:footnote w:type="continuationSeparator" w:id="0">
    <w:p w:rsidR="004C7428" w:rsidRDefault="004C7428" w:rsidP="00E3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21" w:rsidRDefault="00B04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2A1" w:rsidRPr="00E312A1" w:rsidRDefault="0071624E" w:rsidP="00E312A1">
    <w:pPr>
      <w:pStyle w:val="NoSpacing"/>
      <w:jc w:val="center"/>
      <w:rPr>
        <w:rFonts w:asciiTheme="majorHAnsi" w:hAnsiTheme="majorHAnsi"/>
        <w:sz w:val="52"/>
        <w:szCs w:val="46"/>
      </w:rPr>
    </w:pPr>
    <w:r>
      <w:rPr>
        <w:rFonts w:asciiTheme="majorHAnsi" w:hAnsiTheme="majorHAnsi"/>
        <w:sz w:val="52"/>
        <w:szCs w:val="46"/>
      </w:rPr>
      <w:t>201</w:t>
    </w:r>
    <w:r w:rsidR="00B04221">
      <w:rPr>
        <w:rFonts w:asciiTheme="majorHAnsi" w:hAnsiTheme="majorHAnsi"/>
        <w:sz w:val="52"/>
        <w:szCs w:val="46"/>
      </w:rPr>
      <w:t>8</w:t>
    </w:r>
    <w:r w:rsidR="00E312A1" w:rsidRPr="00E312A1">
      <w:rPr>
        <w:rFonts w:asciiTheme="majorHAnsi" w:hAnsiTheme="majorHAnsi"/>
        <w:sz w:val="52"/>
        <w:szCs w:val="46"/>
      </w:rPr>
      <w:t xml:space="preserve"> </w:t>
    </w:r>
    <w:r w:rsidR="009930ED">
      <w:rPr>
        <w:rFonts w:asciiTheme="majorHAnsi" w:hAnsiTheme="majorHAnsi"/>
        <w:sz w:val="52"/>
        <w:szCs w:val="46"/>
      </w:rPr>
      <w:t>California</w:t>
    </w:r>
    <w:r w:rsidR="00E312A1" w:rsidRPr="00E312A1">
      <w:rPr>
        <w:rFonts w:asciiTheme="majorHAnsi" w:hAnsiTheme="majorHAnsi"/>
        <w:sz w:val="52"/>
        <w:szCs w:val="46"/>
      </w:rPr>
      <w:t xml:space="preserve"> Jersey Youth Production Contest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21" w:rsidRDefault="00B04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06790"/>
    <w:multiLevelType w:val="hybridMultilevel"/>
    <w:tmpl w:val="8658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B04AB"/>
    <w:multiLevelType w:val="hybridMultilevel"/>
    <w:tmpl w:val="972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A72CB"/>
    <w:multiLevelType w:val="hybridMultilevel"/>
    <w:tmpl w:val="655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50994"/>
    <w:multiLevelType w:val="hybridMultilevel"/>
    <w:tmpl w:val="2CE0E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0"/>
    <w:rsid w:val="0026685F"/>
    <w:rsid w:val="004C7428"/>
    <w:rsid w:val="004D35C1"/>
    <w:rsid w:val="0071624E"/>
    <w:rsid w:val="009930ED"/>
    <w:rsid w:val="00B04221"/>
    <w:rsid w:val="00B76650"/>
    <w:rsid w:val="00E312A1"/>
    <w:rsid w:val="00F8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47A1"/>
  <w15:docId w15:val="{38B3F0F6-3233-4D35-8A52-376EF6FB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6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650"/>
    <w:pPr>
      <w:spacing w:after="0" w:line="240" w:lineRule="auto"/>
    </w:pPr>
  </w:style>
  <w:style w:type="paragraph" w:styleId="Header">
    <w:name w:val="header"/>
    <w:basedOn w:val="Normal"/>
    <w:link w:val="HeaderChar"/>
    <w:uiPriority w:val="99"/>
    <w:unhideWhenUsed/>
    <w:rsid w:val="00E312A1"/>
    <w:pPr>
      <w:tabs>
        <w:tab w:val="center" w:pos="4680"/>
        <w:tab w:val="right" w:pos="9360"/>
      </w:tabs>
    </w:pPr>
  </w:style>
  <w:style w:type="character" w:customStyle="1" w:styleId="HeaderChar">
    <w:name w:val="Header Char"/>
    <w:basedOn w:val="DefaultParagraphFont"/>
    <w:link w:val="Header"/>
    <w:uiPriority w:val="99"/>
    <w:rsid w:val="00E312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312A1"/>
    <w:pPr>
      <w:tabs>
        <w:tab w:val="center" w:pos="4680"/>
        <w:tab w:val="right" w:pos="9360"/>
      </w:tabs>
    </w:pPr>
  </w:style>
  <w:style w:type="character" w:customStyle="1" w:styleId="FooterChar">
    <w:name w:val="Footer Char"/>
    <w:basedOn w:val="DefaultParagraphFont"/>
    <w:link w:val="Footer"/>
    <w:uiPriority w:val="99"/>
    <w:rsid w:val="00E312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12A1"/>
    <w:rPr>
      <w:rFonts w:ascii="Tahoma" w:hAnsi="Tahoma" w:cs="Tahoma"/>
      <w:sz w:val="16"/>
      <w:szCs w:val="16"/>
    </w:rPr>
  </w:style>
  <w:style w:type="character" w:customStyle="1" w:styleId="BalloonTextChar">
    <w:name w:val="Balloon Text Char"/>
    <w:basedOn w:val="DefaultParagraphFont"/>
    <w:link w:val="BalloonText"/>
    <w:uiPriority w:val="99"/>
    <w:semiHidden/>
    <w:rsid w:val="00E312A1"/>
    <w:rPr>
      <w:rFonts w:ascii="Tahoma" w:eastAsia="Times New Roman" w:hAnsi="Tahoma" w:cs="Tahoma"/>
      <w:sz w:val="16"/>
      <w:szCs w:val="16"/>
    </w:rPr>
  </w:style>
  <w:style w:type="character" w:styleId="Hyperlink">
    <w:name w:val="Hyperlink"/>
    <w:basedOn w:val="DefaultParagraphFont"/>
    <w:uiPriority w:val="99"/>
    <w:unhideWhenUsed/>
    <w:rsid w:val="00993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Rector</dc:creator>
  <cp:lastModifiedBy>Katherine Garcia</cp:lastModifiedBy>
  <cp:revision>2</cp:revision>
  <dcterms:created xsi:type="dcterms:W3CDTF">2019-01-15T23:03:00Z</dcterms:created>
  <dcterms:modified xsi:type="dcterms:W3CDTF">2019-01-15T23:03:00Z</dcterms:modified>
</cp:coreProperties>
</file>